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43" w:rsidRDefault="009C2B43" w:rsidP="009C2B43">
      <w:pPr>
        <w:pStyle w:val="rvps14"/>
        <w:spacing w:before="0" w:beforeAutospacing="0" w:after="120" w:afterAutospacing="0"/>
        <w:ind w:left="9289" w:firstLine="623"/>
        <w:rPr>
          <w:szCs w:val="28"/>
          <w:lang w:val="uk-UA"/>
        </w:rPr>
      </w:pPr>
      <w:bookmarkStart w:id="0" w:name="bookmark9"/>
      <w:r>
        <w:rPr>
          <w:szCs w:val="28"/>
          <w:lang w:val="uk-UA"/>
        </w:rPr>
        <w:t xml:space="preserve">ЗАТВЕРДЖЕНО </w:t>
      </w:r>
    </w:p>
    <w:p w:rsidR="009C2B43" w:rsidRDefault="009C2B43" w:rsidP="009C2B43">
      <w:pPr>
        <w:pStyle w:val="rvps14"/>
        <w:spacing w:before="0" w:beforeAutospacing="0" w:after="120" w:afterAutospacing="0"/>
        <w:ind w:left="9912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Наказ Головного управління Держпродспоживслужби в </w:t>
      </w:r>
      <w:bookmarkStart w:id="1" w:name="_GoBack"/>
      <w:r w:rsidR="00BB75F0">
        <w:rPr>
          <w:szCs w:val="28"/>
          <w:lang w:val="uk-UA"/>
        </w:rPr>
        <w:t xml:space="preserve">Чернігівській </w:t>
      </w:r>
      <w:bookmarkEnd w:id="1"/>
      <w:r>
        <w:rPr>
          <w:szCs w:val="28"/>
          <w:lang w:val="uk-UA"/>
        </w:rPr>
        <w:t xml:space="preserve">області </w:t>
      </w:r>
      <w:r>
        <w:rPr>
          <w:lang w:val="uk-UA"/>
        </w:rPr>
        <w:t>_________________ № ___________</w:t>
      </w:r>
    </w:p>
    <w:p w:rsidR="00906122" w:rsidRDefault="00906122" w:rsidP="00906122">
      <w:pPr>
        <w:keepNext/>
        <w:keepLines/>
        <w:spacing w:after="100" w:afterAutospacing="1" w:line="240" w:lineRule="auto"/>
        <w:contextualSpacing/>
        <w:jc w:val="center"/>
        <w:rPr>
          <w:rStyle w:val="22"/>
          <w:rFonts w:eastAsia="Calibri"/>
          <w:bCs w:val="0"/>
          <w:sz w:val="24"/>
          <w:szCs w:val="24"/>
        </w:rPr>
      </w:pPr>
    </w:p>
    <w:p w:rsidR="00906122" w:rsidRPr="002F0CB1" w:rsidRDefault="00906122" w:rsidP="00906122">
      <w:pPr>
        <w:keepNext/>
        <w:keepLines/>
        <w:spacing w:after="100" w:afterAutospacing="1" w:line="240" w:lineRule="auto"/>
        <w:contextualSpacing/>
        <w:jc w:val="center"/>
        <w:rPr>
          <w:sz w:val="24"/>
          <w:szCs w:val="24"/>
        </w:rPr>
      </w:pPr>
      <w:r w:rsidRPr="002F0CB1">
        <w:rPr>
          <w:rStyle w:val="22"/>
          <w:rFonts w:eastAsia="Calibri"/>
          <w:bCs w:val="0"/>
          <w:sz w:val="24"/>
          <w:szCs w:val="24"/>
        </w:rPr>
        <w:t>ТЕХНОЛОГІЧНА КАРТКА</w:t>
      </w:r>
      <w:bookmarkEnd w:id="0"/>
    </w:p>
    <w:p w:rsidR="00906122" w:rsidRPr="00906122" w:rsidRDefault="00906122" w:rsidP="00906122">
      <w:pPr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uk-UA"/>
        </w:rPr>
      </w:pPr>
      <w:bookmarkStart w:id="2" w:name="bookmark10"/>
      <w:r w:rsidRPr="002F0CB1">
        <w:rPr>
          <w:rStyle w:val="22"/>
          <w:rFonts w:eastAsia="Calibri"/>
          <w:bCs w:val="0"/>
          <w:sz w:val="24"/>
          <w:szCs w:val="24"/>
        </w:rPr>
        <w:t xml:space="preserve">адміністративної послуги </w:t>
      </w:r>
      <w:bookmarkEnd w:id="2"/>
      <w:r>
        <w:rPr>
          <w:rStyle w:val="22"/>
          <w:rFonts w:eastAsia="Calibri"/>
          <w:bCs w:val="0"/>
          <w:sz w:val="24"/>
          <w:szCs w:val="24"/>
        </w:rPr>
        <w:t xml:space="preserve">з </w:t>
      </w:r>
      <w:r w:rsidRPr="00906122">
        <w:rPr>
          <w:rFonts w:ascii="Times New Roman" w:eastAsia="Times New Roman" w:hAnsi="Times New Roman"/>
          <w:b/>
          <w:color w:val="000000"/>
          <w:sz w:val="24"/>
          <w:szCs w:val="28"/>
          <w:lang w:val="uk-UA"/>
        </w:rPr>
        <w:t>внесення змін до відомостей Державного реєстру потужностей операторів ринку</w:t>
      </w:r>
    </w:p>
    <w:tbl>
      <w:tblPr>
        <w:tblW w:w="1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663"/>
        <w:gridCol w:w="4961"/>
        <w:gridCol w:w="710"/>
        <w:gridCol w:w="2551"/>
      </w:tblGrid>
      <w:tr w:rsidR="00906122" w:rsidRPr="00915EEF" w:rsidTr="00915EEF">
        <w:trPr>
          <w:trHeight w:hRule="exact" w:val="808"/>
        </w:trPr>
        <w:tc>
          <w:tcPr>
            <w:tcW w:w="577" w:type="dxa"/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>№</w:t>
            </w:r>
          </w:p>
          <w:p w:rsidR="00906122" w:rsidRPr="00915EEF" w:rsidRDefault="00906122" w:rsidP="001E6000">
            <w:pPr>
              <w:pStyle w:val="20"/>
              <w:shd w:val="clear" w:color="auto" w:fill="auto"/>
              <w:spacing w:before="60"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>п/п</w:t>
            </w:r>
          </w:p>
        </w:tc>
        <w:tc>
          <w:tcPr>
            <w:tcW w:w="6663" w:type="dxa"/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>Етапи послуги</w:t>
            </w:r>
          </w:p>
        </w:tc>
        <w:tc>
          <w:tcPr>
            <w:tcW w:w="4961" w:type="dxa"/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710" w:type="dxa"/>
            <w:shd w:val="clear" w:color="auto" w:fill="FFFFFF"/>
          </w:tcPr>
          <w:p w:rsidR="00915EEF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rStyle w:val="214pt"/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 xml:space="preserve">Дія </w:t>
            </w:r>
          </w:p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>(В, У, П, З)</w:t>
            </w:r>
          </w:p>
        </w:tc>
        <w:tc>
          <w:tcPr>
            <w:tcW w:w="2551" w:type="dxa"/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>Термін</w:t>
            </w:r>
          </w:p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>виконання</w:t>
            </w:r>
          </w:p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915EEF">
              <w:rPr>
                <w:rStyle w:val="214pt"/>
                <w:sz w:val="22"/>
                <w:szCs w:val="24"/>
              </w:rPr>
              <w:t>(днів)</w:t>
            </w:r>
          </w:p>
        </w:tc>
      </w:tr>
      <w:tr w:rsidR="00906122" w:rsidRPr="00915EEF" w:rsidTr="00915EEF">
        <w:trPr>
          <w:trHeight w:hRule="exact" w:val="585"/>
        </w:trPr>
        <w:tc>
          <w:tcPr>
            <w:tcW w:w="577" w:type="dxa"/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1.</w:t>
            </w:r>
          </w:p>
        </w:tc>
        <w:tc>
          <w:tcPr>
            <w:tcW w:w="6663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 xml:space="preserve">Прийом, реєстрація </w:t>
            </w:r>
            <w:r w:rsidR="007E4EE1" w:rsidRPr="00915EEF">
              <w:rPr>
                <w:sz w:val="22"/>
                <w:szCs w:val="22"/>
              </w:rPr>
              <w:t xml:space="preserve">заяви </w:t>
            </w:r>
            <w:r w:rsidRPr="00915EEF">
              <w:rPr>
                <w:sz w:val="22"/>
                <w:szCs w:val="22"/>
              </w:rPr>
              <w:t xml:space="preserve">від оператора ринку про внесення змін до відомостей Державного реєстру потужностей операторів ринку </w:t>
            </w:r>
          </w:p>
        </w:tc>
        <w:tc>
          <w:tcPr>
            <w:tcW w:w="4961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Державний адміністратор центру надання адміністративних послуг (ЦНАПу)</w:t>
            </w:r>
          </w:p>
        </w:tc>
        <w:tc>
          <w:tcPr>
            <w:tcW w:w="710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shd w:val="clear" w:color="auto" w:fill="FFFFFF"/>
          </w:tcPr>
          <w:p w:rsidR="00906122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 xml:space="preserve">Не пізніше  першого </w:t>
            </w:r>
            <w:r w:rsidR="00915EEF" w:rsidRPr="00915EEF">
              <w:rPr>
                <w:sz w:val="22"/>
                <w:szCs w:val="22"/>
              </w:rPr>
              <w:t xml:space="preserve">робочого </w:t>
            </w:r>
            <w:r w:rsidRPr="00915EEF">
              <w:rPr>
                <w:sz w:val="22"/>
                <w:szCs w:val="22"/>
              </w:rPr>
              <w:t>дня</w:t>
            </w:r>
          </w:p>
        </w:tc>
      </w:tr>
      <w:tr w:rsidR="00906122" w:rsidRPr="00915EEF" w:rsidTr="00915EEF">
        <w:trPr>
          <w:trHeight w:hRule="exact" w:val="565"/>
        </w:trPr>
        <w:tc>
          <w:tcPr>
            <w:tcW w:w="577" w:type="dxa"/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2</w:t>
            </w:r>
          </w:p>
        </w:tc>
        <w:tc>
          <w:tcPr>
            <w:tcW w:w="6663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Формування справи</w:t>
            </w:r>
          </w:p>
        </w:tc>
        <w:tc>
          <w:tcPr>
            <w:tcW w:w="4961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Державний адміністратор центру надання адміністративних послуг (ЦНАПу)</w:t>
            </w:r>
          </w:p>
        </w:tc>
        <w:tc>
          <w:tcPr>
            <w:tcW w:w="710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shd w:val="clear" w:color="auto" w:fill="FFFFFF"/>
          </w:tcPr>
          <w:p w:rsidR="00906122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Не пізніше  першого робочого дня</w:t>
            </w:r>
          </w:p>
        </w:tc>
      </w:tr>
      <w:tr w:rsidR="00906122" w:rsidRPr="00915EEF" w:rsidTr="00915EEF">
        <w:trPr>
          <w:trHeight w:hRule="exact" w:val="854"/>
        </w:trPr>
        <w:tc>
          <w:tcPr>
            <w:tcW w:w="577" w:type="dxa"/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3.</w:t>
            </w:r>
          </w:p>
        </w:tc>
        <w:tc>
          <w:tcPr>
            <w:tcW w:w="6663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Передача пакету документів заявника уповноваженому представнику структурного підрозділу територіального органу Держпродспоживслужби</w:t>
            </w:r>
          </w:p>
        </w:tc>
        <w:tc>
          <w:tcPr>
            <w:tcW w:w="4961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Державний адміністратор (ЦНАПу)</w:t>
            </w:r>
          </w:p>
        </w:tc>
        <w:tc>
          <w:tcPr>
            <w:tcW w:w="710" w:type="dxa"/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shd w:val="clear" w:color="auto" w:fill="FFFFFF"/>
          </w:tcPr>
          <w:p w:rsidR="00906122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Не пізніше другого</w:t>
            </w:r>
            <w:r w:rsidR="00915EEF">
              <w:rPr>
                <w:sz w:val="22"/>
                <w:szCs w:val="22"/>
              </w:rPr>
              <w:t xml:space="preserve"> </w:t>
            </w:r>
            <w:r w:rsidR="00915EEF" w:rsidRPr="00915EEF">
              <w:rPr>
                <w:sz w:val="22"/>
                <w:szCs w:val="22"/>
              </w:rPr>
              <w:t>робочого</w:t>
            </w:r>
            <w:r w:rsidRPr="00915EEF">
              <w:rPr>
                <w:sz w:val="22"/>
                <w:szCs w:val="22"/>
              </w:rPr>
              <w:t xml:space="preserve"> дня</w:t>
            </w:r>
          </w:p>
        </w:tc>
      </w:tr>
      <w:tr w:rsidR="005A0D57" w:rsidRPr="00915EEF" w:rsidTr="00915EEF">
        <w:trPr>
          <w:trHeight w:hRule="exact" w:val="8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Реєстрація пакету документів, як вхідної кореспонденції структурного підрозділу територіального органу Держпродспоживслужби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Уповноважений представник структурного підрозділу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ind w:left="136" w:right="128"/>
              <w:jc w:val="center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Не пізніше другого робочого дня</w:t>
            </w:r>
          </w:p>
        </w:tc>
      </w:tr>
      <w:tr w:rsidR="005A0D57" w:rsidRPr="00915EEF" w:rsidTr="00915EEF">
        <w:trPr>
          <w:trHeight w:hRule="exact" w:val="12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Передача пакету документів заявника керівнику структурного підрозділу територіального органу Держпродспоживслужби для накладання резолюції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Діловод структурного підрозділу територіального органу Держпродспоживслужби; Керівник структурного підрозділу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В, 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ind w:left="136" w:right="128"/>
              <w:jc w:val="center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Не пізніше другого робочого дня</w:t>
            </w:r>
          </w:p>
        </w:tc>
      </w:tr>
      <w:tr w:rsidR="00906122" w:rsidRPr="00915EEF" w:rsidTr="00915EEF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Передача пакету документів відповідальному виконавцю структурного підрозділу територіального органу Держпродспоживслужби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Не пізніше третього робочого дня</w:t>
            </w:r>
          </w:p>
        </w:tc>
      </w:tr>
      <w:tr w:rsidR="00906122" w:rsidRPr="00915EEF" w:rsidTr="00915EEF">
        <w:trPr>
          <w:trHeight w:hRule="exact" w:val="8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906122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Вивчення пакету документів, оцінка необхідності проведення додаткових процедур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6A615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906122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22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6" w:right="128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Не пізніше третього робочого дня</w:t>
            </w:r>
          </w:p>
        </w:tc>
      </w:tr>
      <w:tr w:rsidR="005A0D57" w:rsidRPr="00915EEF" w:rsidTr="00915EEF">
        <w:trPr>
          <w:trHeight w:hRule="exact" w:val="1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b/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Інформування територіального органу Держпродспоживслужби через службову записку за підписом керівника структурного підрозділу територіального органу Держпродспоживслужби про внесення змін до відомостей Державного реєстру потужностей операторів ринку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ind w:left="132" w:right="132"/>
              <w:jc w:val="center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Не пізніше четвертого робочого дня</w:t>
            </w:r>
          </w:p>
        </w:tc>
      </w:tr>
      <w:tr w:rsidR="005A0D57" w:rsidRPr="00915EEF" w:rsidTr="00915EEF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Оформлення проекту рішення територіального органу Держпродспоживслужби про внесення змін до відомостей Державного реєстру потужностей операторів ринку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spacing w:after="100" w:afterAutospacing="1" w:line="240" w:lineRule="auto"/>
              <w:ind w:left="132" w:right="132"/>
              <w:contextualSpacing/>
              <w:jc w:val="both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ind w:left="132" w:right="132"/>
              <w:jc w:val="center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Не пізніше четвертого робочого дня</w:t>
            </w:r>
          </w:p>
        </w:tc>
      </w:tr>
      <w:tr w:rsidR="006A6152" w:rsidRPr="00915EEF" w:rsidTr="00915EEF">
        <w:trPr>
          <w:trHeight w:hRule="exact" w:val="8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152" w:rsidRPr="00915EEF" w:rsidRDefault="00287F52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152" w:rsidRPr="00915EEF" w:rsidRDefault="006A6152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Підписання рішення територіального органу Держпродспоживслужби про внесення змін до відомостей Державного реєстру потужностей операторів ринку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152" w:rsidRPr="00915EEF" w:rsidRDefault="005A0D57" w:rsidP="00915EEF">
            <w:pPr>
              <w:spacing w:after="100" w:afterAutospacing="1" w:line="240" w:lineRule="auto"/>
              <w:ind w:left="132" w:right="132"/>
              <w:contextualSpacing/>
              <w:jc w:val="both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Керівник територіального органу Держпродспоживслужби або його заступник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152" w:rsidRPr="00915EEF" w:rsidRDefault="00287F52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152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Не пізніше четвертого робочого дня</w:t>
            </w:r>
          </w:p>
        </w:tc>
      </w:tr>
      <w:tr w:rsidR="005A0D57" w:rsidRPr="00915EEF" w:rsidTr="00915EEF">
        <w:trPr>
          <w:trHeight w:hRule="exact"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Внесення змін до відомостей Державного реєстру потужностей операторів ринку через програмне забезпечення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spacing w:after="100" w:afterAutospacing="1" w:line="240" w:lineRule="auto"/>
              <w:ind w:left="132" w:right="132"/>
              <w:contextualSpacing/>
              <w:jc w:val="both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ind w:left="132" w:right="132"/>
              <w:jc w:val="center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Не пізніше п’ятого робочого дня</w:t>
            </w:r>
          </w:p>
        </w:tc>
      </w:tr>
      <w:tr w:rsidR="005A0D57" w:rsidRPr="00915EEF" w:rsidTr="00915EEF">
        <w:trPr>
          <w:trHeight w:hRule="exact" w:val="11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Направлення територіальним органом Держпродспоживслужби копії рішення про внесення змін до відомостей Державного реєстру потужностей операторів ринку до структурного підрозділу територіального органу Держпродспоживслужби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spacing w:after="100" w:afterAutospacing="1" w:line="240" w:lineRule="auto"/>
              <w:ind w:left="132" w:right="132"/>
              <w:contextualSpacing/>
              <w:jc w:val="both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57" w:rsidRPr="00915EEF" w:rsidRDefault="005A0D57" w:rsidP="00915EEF">
            <w:pPr>
              <w:ind w:left="132" w:right="132"/>
              <w:jc w:val="center"/>
              <w:rPr>
                <w:rFonts w:ascii="Times New Roman" w:hAnsi="Times New Roman"/>
              </w:rPr>
            </w:pPr>
            <w:r w:rsidRPr="00915EEF">
              <w:rPr>
                <w:rFonts w:ascii="Times New Roman" w:hAnsi="Times New Roman"/>
              </w:rPr>
              <w:t>Не пізніше п’ятого робочого дня</w:t>
            </w:r>
          </w:p>
        </w:tc>
      </w:tr>
      <w:tr w:rsidR="00A2107A" w:rsidRPr="00915EEF" w:rsidTr="00915EEF">
        <w:trPr>
          <w:trHeight w:hRule="exact" w:val="8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07A" w:rsidRPr="00915EEF" w:rsidRDefault="00A2107A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07A" w:rsidRPr="00915EEF" w:rsidRDefault="00A2107A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Повідомлення державного адміністратора ЦНАП про рішення щодо внесення змін до відомостей Державного реєстру потужностей операторів ринку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07A" w:rsidRPr="00915EEF" w:rsidRDefault="00A2107A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07A" w:rsidRPr="00915EEF" w:rsidRDefault="00A2107A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07A" w:rsidRPr="00915EEF" w:rsidRDefault="00A2107A" w:rsidP="00915EEF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Не пізніше п’ятого робочого дня</w:t>
            </w:r>
          </w:p>
        </w:tc>
      </w:tr>
      <w:tr w:rsidR="00A2107A" w:rsidRPr="00915EEF" w:rsidTr="0091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1"/>
        </w:trPr>
        <w:tc>
          <w:tcPr>
            <w:tcW w:w="129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7A" w:rsidRPr="00915EEF" w:rsidRDefault="00A2107A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Загальна кількість днів надання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07A" w:rsidRPr="00915EEF" w:rsidRDefault="00A2107A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5</w:t>
            </w:r>
          </w:p>
        </w:tc>
      </w:tr>
      <w:tr w:rsidR="00A2107A" w:rsidRPr="00915EEF" w:rsidTr="0091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1"/>
        </w:trPr>
        <w:tc>
          <w:tcPr>
            <w:tcW w:w="1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107A" w:rsidRPr="00915EEF" w:rsidRDefault="00A2107A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07A" w:rsidRPr="00915EEF" w:rsidRDefault="00A2107A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rPr>
                <w:sz w:val="22"/>
                <w:szCs w:val="22"/>
              </w:rPr>
            </w:pPr>
            <w:r w:rsidRPr="00915EEF">
              <w:rPr>
                <w:sz w:val="22"/>
                <w:szCs w:val="22"/>
              </w:rPr>
              <w:t>5</w:t>
            </w:r>
          </w:p>
        </w:tc>
      </w:tr>
    </w:tbl>
    <w:p w:rsidR="00C62A4A" w:rsidRPr="00915EEF" w:rsidRDefault="00906122" w:rsidP="000D0460">
      <w:pPr>
        <w:spacing w:line="280" w:lineRule="exact"/>
      </w:pPr>
      <w:r w:rsidRPr="00915EEF">
        <w:rPr>
          <w:rStyle w:val="14pt"/>
          <w:rFonts w:eastAsia="Calibri"/>
          <w:sz w:val="22"/>
          <w:szCs w:val="22"/>
        </w:rPr>
        <w:t xml:space="preserve">Примітка: </w:t>
      </w:r>
      <w:r w:rsidRPr="00915EEF">
        <w:rPr>
          <w:rStyle w:val="a4"/>
          <w:rFonts w:eastAsia="Calibri"/>
          <w:sz w:val="22"/>
          <w:szCs w:val="22"/>
        </w:rPr>
        <w:t xml:space="preserve">Умовні позначки: </w:t>
      </w:r>
      <w:r w:rsidRPr="00915EEF">
        <w:rPr>
          <w:rStyle w:val="14pt"/>
          <w:rFonts w:eastAsia="Calibri"/>
          <w:sz w:val="22"/>
          <w:szCs w:val="22"/>
        </w:rPr>
        <w:t xml:space="preserve">В </w:t>
      </w:r>
      <w:r w:rsidRPr="00915EEF">
        <w:rPr>
          <w:rStyle w:val="a4"/>
          <w:rFonts w:eastAsia="Calibri"/>
          <w:sz w:val="22"/>
          <w:szCs w:val="22"/>
        </w:rPr>
        <w:t xml:space="preserve">- виконує; </w:t>
      </w:r>
      <w:r w:rsidRPr="00915EEF">
        <w:rPr>
          <w:rStyle w:val="14pt"/>
          <w:rFonts w:eastAsia="Calibri"/>
          <w:sz w:val="22"/>
          <w:szCs w:val="22"/>
        </w:rPr>
        <w:t xml:space="preserve">У </w:t>
      </w:r>
      <w:r w:rsidRPr="00915EEF">
        <w:rPr>
          <w:rStyle w:val="a4"/>
          <w:rFonts w:eastAsia="Calibri"/>
          <w:sz w:val="22"/>
          <w:szCs w:val="22"/>
        </w:rPr>
        <w:t xml:space="preserve">- бере участь; </w:t>
      </w:r>
      <w:r w:rsidRPr="00915EEF">
        <w:rPr>
          <w:rStyle w:val="14pt"/>
          <w:rFonts w:eastAsia="Calibri"/>
          <w:sz w:val="22"/>
          <w:szCs w:val="22"/>
        </w:rPr>
        <w:t xml:space="preserve">П </w:t>
      </w:r>
      <w:r w:rsidRPr="00915EEF">
        <w:rPr>
          <w:rStyle w:val="a4"/>
          <w:rFonts w:eastAsia="Calibri"/>
          <w:sz w:val="22"/>
          <w:szCs w:val="22"/>
        </w:rPr>
        <w:t xml:space="preserve">- погоджує; </w:t>
      </w:r>
      <w:r w:rsidRPr="00915EEF">
        <w:rPr>
          <w:rStyle w:val="14pt"/>
          <w:rFonts w:eastAsia="Calibri"/>
          <w:sz w:val="22"/>
          <w:szCs w:val="22"/>
        </w:rPr>
        <w:t xml:space="preserve">3 </w:t>
      </w:r>
      <w:r w:rsidRPr="00915EEF">
        <w:rPr>
          <w:rStyle w:val="a4"/>
          <w:rFonts w:eastAsia="Calibri"/>
          <w:sz w:val="22"/>
          <w:szCs w:val="22"/>
        </w:rPr>
        <w:t>- затверджує.</w:t>
      </w:r>
    </w:p>
    <w:sectPr w:rsidR="00C62A4A" w:rsidRPr="00915EEF" w:rsidSect="00A2107A">
      <w:headerReference w:type="default" r:id="rId6"/>
      <w:pgSz w:w="16838" w:h="11906" w:orient="landscape"/>
      <w:pgMar w:top="851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C5" w:rsidRDefault="003851C5" w:rsidP="00A2107A">
      <w:pPr>
        <w:spacing w:after="0" w:line="240" w:lineRule="auto"/>
      </w:pPr>
      <w:r>
        <w:separator/>
      </w:r>
    </w:p>
  </w:endnote>
  <w:endnote w:type="continuationSeparator" w:id="0">
    <w:p w:rsidR="003851C5" w:rsidRDefault="003851C5" w:rsidP="00A2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C5" w:rsidRDefault="003851C5" w:rsidP="00A2107A">
      <w:pPr>
        <w:spacing w:after="0" w:line="240" w:lineRule="auto"/>
      </w:pPr>
      <w:r>
        <w:separator/>
      </w:r>
    </w:p>
  </w:footnote>
  <w:footnote w:type="continuationSeparator" w:id="0">
    <w:p w:rsidR="003851C5" w:rsidRDefault="003851C5" w:rsidP="00A2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620067"/>
      <w:docPartObj>
        <w:docPartGallery w:val="Page Numbers (Top of Page)"/>
        <w:docPartUnique/>
      </w:docPartObj>
    </w:sdtPr>
    <w:sdtEndPr/>
    <w:sdtContent>
      <w:p w:rsidR="00A2107A" w:rsidRDefault="00A210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F0">
          <w:rPr>
            <w:noProof/>
          </w:rPr>
          <w:t>2</w:t>
        </w:r>
        <w:r>
          <w:fldChar w:fldCharType="end"/>
        </w:r>
      </w:p>
    </w:sdtContent>
  </w:sdt>
  <w:p w:rsidR="00A2107A" w:rsidRDefault="00A210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22"/>
    <w:rsid w:val="000D0460"/>
    <w:rsid w:val="000D39EB"/>
    <w:rsid w:val="00193990"/>
    <w:rsid w:val="00287F52"/>
    <w:rsid w:val="003851C5"/>
    <w:rsid w:val="005A0D57"/>
    <w:rsid w:val="006A6152"/>
    <w:rsid w:val="007E4EE1"/>
    <w:rsid w:val="00840578"/>
    <w:rsid w:val="00906122"/>
    <w:rsid w:val="00915EEF"/>
    <w:rsid w:val="00981C67"/>
    <w:rsid w:val="009C2B43"/>
    <w:rsid w:val="00A2107A"/>
    <w:rsid w:val="00BB75F0"/>
    <w:rsid w:val="00BD6CE8"/>
    <w:rsid w:val="00C4056C"/>
    <w:rsid w:val="00C62A4A"/>
    <w:rsid w:val="00C8448C"/>
    <w:rsid w:val="00EB07F3"/>
    <w:rsid w:val="00EF4E34"/>
    <w:rsid w:val="00F3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22F1"/>
  <w15:docId w15:val="{35234B58-9DF8-4812-8756-E1D5430C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22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5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">
    <w:name w:val="Основной текст (2)_"/>
    <w:basedOn w:val="a0"/>
    <w:link w:val="20"/>
    <w:rsid w:val="0090612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61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uk-UA" w:eastAsia="en-US"/>
    </w:rPr>
  </w:style>
  <w:style w:type="character" w:customStyle="1" w:styleId="22">
    <w:name w:val="Заголовок №2 (2)"/>
    <w:basedOn w:val="a0"/>
    <w:rsid w:val="00906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14pt">
    <w:name w:val="Основной текст (2) + 14 pt;Полужирный"/>
    <w:basedOn w:val="2"/>
    <w:rsid w:val="00906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14pt">
    <w:name w:val="Подпись к таблице + 14 pt;Полужирный"/>
    <w:basedOn w:val="a0"/>
    <w:rsid w:val="00906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4">
    <w:name w:val="Подпись к таблице"/>
    <w:basedOn w:val="a0"/>
    <w:rsid w:val="00906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rvps14">
    <w:name w:val="rvps14"/>
    <w:basedOn w:val="a"/>
    <w:rsid w:val="00906122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10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07A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210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0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Гладка</dc:creator>
  <cp:lastModifiedBy>PROTG889_USER04</cp:lastModifiedBy>
  <cp:revision>8</cp:revision>
  <dcterms:created xsi:type="dcterms:W3CDTF">2021-09-27T07:35:00Z</dcterms:created>
  <dcterms:modified xsi:type="dcterms:W3CDTF">2025-03-31T12:49:00Z</dcterms:modified>
</cp:coreProperties>
</file>